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D67517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D67517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5360B9" w:rsidRPr="00D67517">
        <w:rPr>
          <w:rFonts w:asciiTheme="minorHAnsi" w:hAnsiTheme="minorHAnsi" w:cstheme="minorHAnsi"/>
          <w:i/>
          <w:sz w:val="22"/>
          <w:szCs w:val="22"/>
        </w:rPr>
        <w:t>4</w:t>
      </w:r>
      <w:r w:rsidR="00BB646E" w:rsidRPr="00D67517">
        <w:rPr>
          <w:rFonts w:asciiTheme="minorHAnsi" w:hAnsiTheme="minorHAnsi" w:cstheme="minorHAnsi"/>
          <w:i/>
          <w:sz w:val="22"/>
          <w:szCs w:val="22"/>
        </w:rPr>
        <w:t xml:space="preserve"> do S</w:t>
      </w:r>
      <w:bookmarkStart w:id="0" w:name="_GoBack"/>
      <w:bookmarkEnd w:id="0"/>
      <w:r w:rsidRPr="00D67517">
        <w:rPr>
          <w:rFonts w:asciiTheme="minorHAnsi" w:hAnsiTheme="minorHAnsi" w:cstheme="minorHAnsi"/>
          <w:i/>
          <w:sz w:val="22"/>
          <w:szCs w:val="22"/>
        </w:rPr>
        <w:t>WZ</w:t>
      </w:r>
    </w:p>
    <w:p w:rsidR="005360B9" w:rsidRPr="00D67517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67517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5360B9" w:rsidRPr="00D67517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67517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</w:t>
      </w:r>
      <w:r w:rsidR="007B7712" w:rsidRPr="00D67517">
        <w:rPr>
          <w:rFonts w:asciiTheme="minorHAnsi" w:hAnsiTheme="minorHAnsi" w:cstheme="minorHAnsi"/>
          <w:i/>
          <w:sz w:val="22"/>
          <w:szCs w:val="22"/>
        </w:rPr>
        <w:t>..…</w:t>
      </w:r>
      <w:r w:rsidRPr="00D67517">
        <w:rPr>
          <w:rFonts w:asciiTheme="minorHAnsi" w:hAnsiTheme="minorHAnsi" w:cstheme="minorHAnsi"/>
          <w:i/>
          <w:sz w:val="22"/>
          <w:szCs w:val="22"/>
        </w:rPr>
        <w:t>……………………………………..</w:t>
      </w:r>
    </w:p>
    <w:p w:rsidR="005360B9" w:rsidRPr="00D67517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67517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5360B9" w:rsidRPr="00D67517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D67517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D6751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67517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D67517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5360B9" w:rsidRPr="00D67517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67517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5360B9" w:rsidRPr="00D67517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6751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5360B9" w:rsidRPr="00D67517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:rsidR="002B056A" w:rsidRPr="00D67517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B056A" w:rsidRPr="00D67517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D67517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676A90" w:rsidRPr="00D67517" w:rsidRDefault="00DD0658" w:rsidP="005E5FA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D67517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dotyczące przynależności lub </w:t>
      </w:r>
      <w:r w:rsidR="005360B9" w:rsidRPr="00D67517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braku </w:t>
      </w:r>
      <w:r w:rsidRPr="00D67517">
        <w:rPr>
          <w:rFonts w:asciiTheme="minorHAnsi" w:hAnsiTheme="minorHAnsi" w:cstheme="minorHAnsi"/>
          <w:b/>
          <w:bCs/>
          <w:kern w:val="32"/>
          <w:sz w:val="22"/>
          <w:szCs w:val="22"/>
        </w:rPr>
        <w:t>przynależności do tej samej grupy kapitałowej</w:t>
      </w:r>
      <w:r w:rsidR="005360B9" w:rsidRPr="00D67517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w postępowaniu</w:t>
      </w:r>
      <w:r w:rsidR="005360B9" w:rsidRPr="00D67517">
        <w:rPr>
          <w:rFonts w:asciiTheme="minorHAnsi" w:hAnsiTheme="minorHAnsi" w:cstheme="minorHAnsi"/>
        </w:rPr>
        <w:t xml:space="preserve"> </w:t>
      </w:r>
      <w:r w:rsidR="005360B9" w:rsidRPr="00D67517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D67517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="005360B9" w:rsidRPr="00D67517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  <w:r w:rsidR="005E5FA1" w:rsidRPr="00D6751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55F6F" w:rsidRPr="00D67517">
        <w:rPr>
          <w:rFonts w:asciiTheme="minorHAnsi" w:hAnsiTheme="minorHAnsi" w:cstheme="minorHAnsi"/>
          <w:b/>
          <w:bCs/>
          <w:sz w:val="22"/>
          <w:szCs w:val="22"/>
        </w:rPr>
        <w:t>Modernizacja i rozbudowa infrastruktury wodociągowej w gminie Baranów”</w:t>
      </w:r>
      <w:r w:rsidR="005E5FA1" w:rsidRPr="00D67517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BB646E" w:rsidRPr="00D67517" w:rsidRDefault="00BB646E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BB646E" w:rsidRPr="00D67517" w:rsidRDefault="00BB646E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360B9" w:rsidRPr="00D67517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D67517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</w:t>
      </w:r>
      <w:proofErr w:type="spellStart"/>
      <w:r w:rsidRPr="00D67517">
        <w:rPr>
          <w:rFonts w:asciiTheme="minorHAnsi" w:hAnsiTheme="minorHAnsi" w:cstheme="minorHAnsi"/>
          <w:sz w:val="22"/>
          <w:szCs w:val="22"/>
          <w:lang w:val="pl-PL"/>
        </w:rPr>
        <w:t>pkt</w:t>
      </w:r>
      <w:proofErr w:type="spellEnd"/>
      <w:r w:rsidRPr="00D6751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E320C" w:rsidRPr="00D67517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D67517">
        <w:rPr>
          <w:rFonts w:asciiTheme="minorHAnsi" w:hAnsiTheme="minorHAnsi" w:cstheme="minorHAnsi"/>
          <w:sz w:val="22"/>
          <w:szCs w:val="22"/>
          <w:lang w:val="pl-PL"/>
        </w:rPr>
        <w:t xml:space="preserve"> ustawy </w:t>
      </w:r>
      <w:proofErr w:type="spellStart"/>
      <w:r w:rsidRPr="00D67517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394925" w:rsidRPr="00D67517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:rsidR="005360B9" w:rsidRPr="00D67517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360B9" w:rsidRPr="00D67517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D67517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</w:t>
      </w:r>
      <w:proofErr w:type="spellStart"/>
      <w:r w:rsidRPr="00D67517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D67517">
        <w:rPr>
          <w:rFonts w:asciiTheme="minorHAnsi" w:hAnsiTheme="minorHAnsi" w:cstheme="minorHAnsi"/>
          <w:sz w:val="22"/>
          <w:szCs w:val="22"/>
        </w:rPr>
        <w:t xml:space="preserve"> 5 ustawy Prawo zamówień publicznych. </w:t>
      </w:r>
    </w:p>
    <w:p w:rsidR="005360B9" w:rsidRPr="00D67517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5360B9" w:rsidRPr="00D67517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D67517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</w:t>
      </w:r>
      <w:proofErr w:type="spellStart"/>
      <w:r w:rsidRPr="00D67517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D67517">
        <w:rPr>
          <w:rFonts w:asciiTheme="minorHAnsi" w:hAnsiTheme="minorHAnsi" w:cstheme="minorHAnsi"/>
          <w:sz w:val="22"/>
          <w:szCs w:val="22"/>
        </w:rPr>
        <w:t xml:space="preserve"> 5 ustawy Prawo zamówień publicznych. Jednocześnie załączam dokumenty/informacje </w:t>
      </w:r>
      <w:r w:rsidRPr="00D67517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D67517">
        <w:rPr>
          <w:rFonts w:asciiTheme="minorHAnsi" w:hAnsiTheme="minorHAnsi" w:cstheme="minorHAnsi"/>
          <w:sz w:val="22"/>
          <w:szCs w:val="22"/>
        </w:rPr>
        <w:t>:</w:t>
      </w:r>
    </w:p>
    <w:p w:rsidR="005360B9" w:rsidRPr="00D67517" w:rsidRDefault="00D67517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D6751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</w:t>
      </w:r>
      <w:r w:rsidR="005360B9" w:rsidRPr="00D67517">
        <w:rPr>
          <w:rFonts w:asciiTheme="minorHAnsi" w:hAnsiTheme="minorHAnsi" w:cstheme="minorHAnsi"/>
          <w:sz w:val="22"/>
          <w:szCs w:val="22"/>
        </w:rPr>
        <w:t>;</w:t>
      </w:r>
    </w:p>
    <w:p w:rsidR="005360B9" w:rsidRPr="00D67517" w:rsidRDefault="00D67517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</w:t>
      </w:r>
      <w:r w:rsidR="005360B9" w:rsidRPr="00D67517">
        <w:rPr>
          <w:rFonts w:asciiTheme="minorHAnsi" w:hAnsiTheme="minorHAnsi" w:cstheme="minorHAnsi"/>
          <w:sz w:val="22"/>
          <w:szCs w:val="22"/>
        </w:rPr>
        <w:t>.</w:t>
      </w:r>
    </w:p>
    <w:p w:rsidR="005360B9" w:rsidRPr="00D67517" w:rsidRDefault="005360B9" w:rsidP="004E320C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D67517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D67517">
        <w:rPr>
          <w:rFonts w:asciiTheme="minorHAnsi" w:hAnsiTheme="minorHAnsi" w:cstheme="minorHAnsi"/>
          <w:sz w:val="22"/>
          <w:szCs w:val="22"/>
        </w:rPr>
        <w:t>.</w:t>
      </w: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5360B9" w:rsidRPr="00D67517" w:rsidRDefault="005360B9" w:rsidP="005360B9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F7087C" w:rsidRPr="00D67517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7087C" w:rsidRPr="00D67517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D67517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D67517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5360B9" w:rsidRPr="00D67517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67517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D67517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5360B9" w:rsidRPr="00D67517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D67517">
        <w:rPr>
          <w:rFonts w:asciiTheme="minorHAnsi" w:hAnsiTheme="minorHAnsi" w:cstheme="minorHAnsi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D67517">
        <w:rPr>
          <w:rFonts w:asciiTheme="minorHAnsi" w:hAnsiTheme="minorHAnsi" w:cstheme="minorHAnsi"/>
          <w:bCs/>
          <w:i/>
          <w:sz w:val="22"/>
          <w:szCs w:val="22"/>
        </w:rPr>
        <w:t>.</w:t>
      </w:r>
    </w:p>
    <w:p w:rsidR="005360B9" w:rsidRPr="00D67517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5360B9" w:rsidRPr="00D67517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BBA" w:rsidRDefault="00040BBA" w:rsidP="007A0B99">
      <w:r>
        <w:separator/>
      </w:r>
    </w:p>
  </w:endnote>
  <w:endnote w:type="continuationSeparator" w:id="0">
    <w:p w:rsidR="00040BBA" w:rsidRDefault="00040BBA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517" w:rsidRDefault="00D67517" w:rsidP="00D6751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>SG.271.1.2022 - Modernizacja i rozbudowa infrastruktury wodociągowej w gminie Baranów</w:t>
    </w:r>
  </w:p>
  <w:p w:rsidR="007169DF" w:rsidRDefault="007169D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BBA" w:rsidRDefault="00040BBA" w:rsidP="007A0B99">
      <w:r>
        <w:separator/>
      </w:r>
    </w:p>
  </w:footnote>
  <w:footnote w:type="continuationSeparator" w:id="0">
    <w:p w:rsidR="00040BBA" w:rsidRDefault="00040BBA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497C94" w:rsidRDefault="007169DF" w:rsidP="007169DF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2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4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3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40BBA"/>
    <w:rsid w:val="0005055D"/>
    <w:rsid w:val="00050CF2"/>
    <w:rsid w:val="000D4462"/>
    <w:rsid w:val="00190327"/>
    <w:rsid w:val="00207F02"/>
    <w:rsid w:val="002A16D9"/>
    <w:rsid w:val="002B056A"/>
    <w:rsid w:val="00321E86"/>
    <w:rsid w:val="003436D5"/>
    <w:rsid w:val="0036617F"/>
    <w:rsid w:val="00373FA8"/>
    <w:rsid w:val="00394925"/>
    <w:rsid w:val="00437392"/>
    <w:rsid w:val="00445287"/>
    <w:rsid w:val="00455F6F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D564C"/>
    <w:rsid w:val="005D65D2"/>
    <w:rsid w:val="005E5FA1"/>
    <w:rsid w:val="00605A70"/>
    <w:rsid w:val="006535B8"/>
    <w:rsid w:val="00676A90"/>
    <w:rsid w:val="006D6E9C"/>
    <w:rsid w:val="006E2A3E"/>
    <w:rsid w:val="007169DF"/>
    <w:rsid w:val="00724EA9"/>
    <w:rsid w:val="0073305C"/>
    <w:rsid w:val="00756A78"/>
    <w:rsid w:val="00797D59"/>
    <w:rsid w:val="007A0B99"/>
    <w:rsid w:val="007B7712"/>
    <w:rsid w:val="009F7F3A"/>
    <w:rsid w:val="00AE299C"/>
    <w:rsid w:val="00AE6FB0"/>
    <w:rsid w:val="00B92BB2"/>
    <w:rsid w:val="00BB646E"/>
    <w:rsid w:val="00BE6383"/>
    <w:rsid w:val="00C313A8"/>
    <w:rsid w:val="00C7108E"/>
    <w:rsid w:val="00D2471A"/>
    <w:rsid w:val="00D67517"/>
    <w:rsid w:val="00D7695C"/>
    <w:rsid w:val="00DD0658"/>
    <w:rsid w:val="00DD7977"/>
    <w:rsid w:val="00DF1A81"/>
    <w:rsid w:val="00E10498"/>
    <w:rsid w:val="00E452D3"/>
    <w:rsid w:val="00F7087C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3F911-134C-44DD-94B4-143332B6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5</cp:revision>
  <dcterms:created xsi:type="dcterms:W3CDTF">2022-01-21T11:25:00Z</dcterms:created>
  <dcterms:modified xsi:type="dcterms:W3CDTF">2022-01-22T12:33:00Z</dcterms:modified>
</cp:coreProperties>
</file>